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3C" w:rsidRPr="004F273C" w:rsidRDefault="004F273C" w:rsidP="004F273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4F273C">
        <w:rPr>
          <w:rFonts w:ascii="Arial" w:hAnsi="Arial" w:cs="Arial"/>
          <w:b/>
          <w:bCs/>
          <w:color w:val="0070C0"/>
          <w:sz w:val="40"/>
          <w:szCs w:val="40"/>
        </w:rPr>
        <w:t xml:space="preserve">Pouť matek s dcerami 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  <w:b/>
          <w:bCs/>
          <w:color w:val="0070C0"/>
        </w:rPr>
      </w:pPr>
      <w:r w:rsidRPr="004F273C">
        <w:rPr>
          <w:rFonts w:ascii="Arial" w:hAnsi="Arial" w:cs="Arial"/>
          <w:b/>
          <w:bCs/>
          <w:color w:val="0070C0"/>
        </w:rPr>
        <w:t xml:space="preserve">s ostatky sv. Markéty </w:t>
      </w:r>
      <w:proofErr w:type="spellStart"/>
      <w:r w:rsidRPr="004F273C">
        <w:rPr>
          <w:rFonts w:ascii="Arial" w:hAnsi="Arial" w:cs="Arial"/>
          <w:b/>
          <w:bCs/>
          <w:color w:val="0070C0"/>
        </w:rPr>
        <w:t>Antiochjjské</w:t>
      </w:r>
      <w:proofErr w:type="spellEnd"/>
    </w:p>
    <w:p w:rsidR="004F273C" w:rsidRDefault="004F273C" w:rsidP="004F273C">
      <w:pPr>
        <w:pStyle w:val="Normlnweb"/>
        <w:spacing w:before="0" w:after="0"/>
        <w:rPr>
          <w:rFonts w:ascii="Arial" w:hAnsi="Arial" w:cs="Arial"/>
          <w:b/>
          <w:bCs/>
          <w:color w:val="0070C0"/>
        </w:rPr>
      </w:pP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  <w:b/>
          <w:bCs/>
          <w:color w:val="0070C0"/>
        </w:rPr>
      </w:pPr>
      <w:r w:rsidRPr="004F273C">
        <w:rPr>
          <w:rFonts w:ascii="Arial" w:hAnsi="Arial" w:cs="Arial"/>
          <w:b/>
          <w:bCs/>
          <w:color w:val="0070C0"/>
        </w:rPr>
        <w:t>17. 7. 2018 Staré Město u Uherského Hradiště – Velehrad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  <w:color w:val="0070C0"/>
          <w:lang w:eastAsia="cs-CZ"/>
        </w:rPr>
      </w:pPr>
    </w:p>
    <w:p w:rsidR="004F273C" w:rsidRPr="004F273C" w:rsidRDefault="004F273C" w:rsidP="004F273C">
      <w:pPr>
        <w:pStyle w:val="Normlnweb"/>
        <w:spacing w:before="0" w:after="160"/>
        <w:jc w:val="center"/>
        <w:rPr>
          <w:rFonts w:ascii="Arial" w:hAnsi="Arial" w:cs="Arial"/>
          <w:color w:val="0070C0"/>
        </w:rPr>
      </w:pPr>
      <w:r w:rsidRPr="004F273C">
        <w:rPr>
          <w:rFonts w:ascii="Arial" w:hAnsi="Arial" w:cs="Arial"/>
          <w:b/>
          <w:bCs/>
          <w:color w:val="0070C0"/>
        </w:rPr>
        <w:t>Téma pouti: Čistota srdce a lidská láska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6872AE">
        <w:rPr>
          <w:rFonts w:ascii="Arial" w:hAnsi="Arial" w:cs="Arial"/>
        </w:rPr>
        <w:t>Maminky, byly jsme pozvány k pouti, pod záštitou olomouckého a bratislavského arcibiskupa. Je to pouť, kde budou přenášeny ostatky sv. Markéty Antiochijské z </w:t>
      </w:r>
      <w:r w:rsidRPr="004F273C">
        <w:rPr>
          <w:rFonts w:ascii="Arial" w:hAnsi="Arial" w:cs="Arial"/>
        </w:rPr>
        <w:t xml:space="preserve">Olomouce přes Velehrad až do </w:t>
      </w:r>
      <w:proofErr w:type="spellStart"/>
      <w:r w:rsidRPr="004F273C">
        <w:rPr>
          <w:rFonts w:ascii="Arial" w:hAnsi="Arial" w:cs="Arial"/>
        </w:rPr>
        <w:t>Marcheggu</w:t>
      </w:r>
      <w:proofErr w:type="spellEnd"/>
      <w:r w:rsidRPr="004F273C">
        <w:rPr>
          <w:rFonts w:ascii="Arial" w:hAnsi="Arial" w:cs="Arial"/>
        </w:rPr>
        <w:t>, a Modlitby matek v Čechách a na Slovensku se budou „starat“ o sv. Markétu jeden den, a to v úterý 17. 7., když tyto ostatky přeneseme ze Starého Města na Velehrad.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 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  <w:b/>
          <w:bCs/>
        </w:rPr>
        <w:t>Něco málo z historie</w:t>
      </w:r>
    </w:p>
    <w:p w:rsidR="004F273C" w:rsidRPr="004F273C" w:rsidRDefault="004F273C" w:rsidP="004F273C">
      <w:pPr>
        <w:pStyle w:val="Normlnweb"/>
        <w:spacing w:before="0" w:after="0"/>
        <w:jc w:val="both"/>
        <w:rPr>
          <w:rFonts w:ascii="Arial" w:hAnsi="Arial" w:cs="Arial"/>
        </w:rPr>
      </w:pPr>
      <w:proofErr w:type="spellStart"/>
      <w:r w:rsidRPr="004F273C">
        <w:rPr>
          <w:rFonts w:ascii="Arial" w:hAnsi="Arial" w:cs="Arial"/>
        </w:rPr>
        <w:t>Marchegg</w:t>
      </w:r>
      <w:proofErr w:type="spellEnd"/>
      <w:r w:rsidRPr="004F273C">
        <w:rPr>
          <w:rFonts w:ascii="Arial" w:hAnsi="Arial" w:cs="Arial"/>
        </w:rPr>
        <w:t xml:space="preserve"> je jediným městem v Rakousku, které bylo založeno </w:t>
      </w:r>
      <w:hyperlink r:id="rId4" w:tgtFrame="_blank" w:tooltip="Seznam představitelů českého státu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českým králem</w:t>
        </w:r>
      </w:hyperlink>
      <w:r w:rsidRPr="004F273C">
        <w:rPr>
          <w:rFonts w:ascii="Arial" w:hAnsi="Arial" w:cs="Arial"/>
        </w:rPr>
        <w:t xml:space="preserve"> </w:t>
      </w:r>
      <w:hyperlink r:id="rId5" w:tgtFrame="_blank" w:tooltip="Přemysl Otakar II.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Přemyslem Otakarem II.</w:t>
        </w:r>
      </w:hyperlink>
      <w:r w:rsidRPr="004F273C">
        <w:rPr>
          <w:rFonts w:ascii="Arial" w:hAnsi="Arial" w:cs="Arial"/>
        </w:rPr>
        <w:t xml:space="preserve"> a </w:t>
      </w:r>
      <w:hyperlink r:id="rId6" w:tgtFrame="_blank" w:tooltip="Arcidiecéze olomoucká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olomouckým biskupem</w:t>
        </w:r>
      </w:hyperlink>
      <w:r w:rsidRPr="004F273C">
        <w:rPr>
          <w:rFonts w:ascii="Arial" w:hAnsi="Arial" w:cs="Arial"/>
        </w:rPr>
        <w:t xml:space="preserve"> </w:t>
      </w:r>
      <w:hyperlink r:id="rId7" w:tgtFrame="_blank" w:tooltip="Bruno ze Schauenburku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 xml:space="preserve">Brunem ze </w:t>
        </w:r>
        <w:proofErr w:type="spellStart"/>
        <w:r w:rsidRPr="004F273C">
          <w:rPr>
            <w:rStyle w:val="Hypertextovodkaz"/>
            <w:rFonts w:ascii="Arial" w:hAnsi="Arial" w:cs="Arial"/>
            <w:color w:val="auto"/>
            <w:u w:val="none"/>
          </w:rPr>
          <w:t>Schauenburgu</w:t>
        </w:r>
        <w:proofErr w:type="spellEnd"/>
      </w:hyperlink>
      <w:r w:rsidRPr="004F273C">
        <w:rPr>
          <w:rFonts w:ascii="Arial" w:hAnsi="Arial" w:cs="Arial"/>
        </w:rPr>
        <w:t>. Od svého zakladatele dostalo i titul „</w:t>
      </w:r>
      <w:hyperlink r:id="rId8" w:tgtFrame="_blank" w:tooltip="Královské město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královské město</w:t>
        </w:r>
      </w:hyperlink>
      <w:r w:rsidRPr="004F273C">
        <w:rPr>
          <w:rFonts w:ascii="Arial" w:hAnsi="Arial" w:cs="Arial"/>
        </w:rPr>
        <w:t xml:space="preserve">“. Právem jej tedy můžeme nazývat „jediným českým městem v Rakousku". Letos si připomeneme 750 let od první písemné zmínky nejen o </w:t>
      </w:r>
      <w:proofErr w:type="spellStart"/>
      <w:r w:rsidRPr="004F273C">
        <w:rPr>
          <w:rFonts w:ascii="Arial" w:hAnsi="Arial" w:cs="Arial"/>
        </w:rPr>
        <w:t>Marcheggu</w:t>
      </w:r>
      <w:proofErr w:type="spellEnd"/>
      <w:r w:rsidRPr="004F273C">
        <w:rPr>
          <w:rFonts w:ascii="Arial" w:hAnsi="Arial" w:cs="Arial"/>
        </w:rPr>
        <w:t xml:space="preserve">, ale i o kostele sv. Markéty  v něm. Přemysl Otakar II., synovec sv. Anežky České, (jí i vychovávaný pro duchovní cestu) tady položil s olomouckým biskupem Brunem ze </w:t>
      </w:r>
      <w:proofErr w:type="spellStart"/>
      <w:r w:rsidRPr="004F273C">
        <w:rPr>
          <w:rFonts w:ascii="Arial" w:hAnsi="Arial" w:cs="Arial"/>
        </w:rPr>
        <w:t>Schauenburgu</w:t>
      </w:r>
      <w:proofErr w:type="spellEnd"/>
      <w:r w:rsidRPr="004F273C">
        <w:rPr>
          <w:rFonts w:ascii="Arial" w:hAnsi="Arial" w:cs="Arial"/>
        </w:rPr>
        <w:t xml:space="preserve"> základní kámen první katedrály v Rakousku (dnešní Horní a Dolní Rakousko). Jeho myšlenkou bylo splnit přání několika papežů, kteří nebyli spokojeni s morálním stavem zdejšího obyvatelstva. Následkem složitých událostí, intrik a lidské malosti k dokončení katedrály nikdy nedošlo. Na místě dnes stojí kostel s původním presbytářem katedrály. Chrám byl od počátku zasvěcený sv. Markétě Antiochijské a my máme historickou možnost zde poprvé přinést její ostatky. Jak se zdá, její úctu přinesli na Velkou Moravu (začínající hned za Dunajem, tedy i v oblasti dnešního </w:t>
      </w:r>
      <w:proofErr w:type="spellStart"/>
      <w:r w:rsidRPr="004F273C">
        <w:rPr>
          <w:rFonts w:ascii="Arial" w:hAnsi="Arial" w:cs="Arial"/>
        </w:rPr>
        <w:t>Marcheggu</w:t>
      </w:r>
      <w:proofErr w:type="spellEnd"/>
      <w:r w:rsidRPr="004F273C">
        <w:rPr>
          <w:rFonts w:ascii="Arial" w:hAnsi="Arial" w:cs="Arial"/>
        </w:rPr>
        <w:t>) svatí apoštolové Slovanů, protože v okolí Soluně je její úcta značně rozšířená.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 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  <w:b/>
          <w:bCs/>
        </w:rPr>
        <w:t>Kdo byla sv. Markéta?</w:t>
      </w:r>
    </w:p>
    <w:p w:rsidR="004F273C" w:rsidRPr="004F273C" w:rsidRDefault="004F273C" w:rsidP="004F273C">
      <w:pPr>
        <w:pStyle w:val="Normlnweb"/>
        <w:spacing w:before="0" w:after="160"/>
        <w:rPr>
          <w:rFonts w:ascii="Arial" w:hAnsi="Arial" w:cs="Arial"/>
        </w:rPr>
      </w:pPr>
      <w:r w:rsidRPr="004F273C">
        <w:rPr>
          <w:rFonts w:ascii="Arial" w:hAnsi="Arial" w:cs="Arial"/>
        </w:rPr>
        <w:t xml:space="preserve">Sv. Markéta, co „hází každý rok srp do žita“, byla dívka ve věku kolem 15 let, která žila v době císaře </w:t>
      </w:r>
      <w:proofErr w:type="gramStart"/>
      <w:r w:rsidRPr="004F273C">
        <w:rPr>
          <w:rFonts w:ascii="Arial" w:hAnsi="Arial" w:cs="Arial"/>
        </w:rPr>
        <w:t>Diokleciána (2.-3.století</w:t>
      </w:r>
      <w:proofErr w:type="gramEnd"/>
      <w:r w:rsidRPr="004F273C">
        <w:rPr>
          <w:rFonts w:ascii="Arial" w:hAnsi="Arial" w:cs="Arial"/>
        </w:rPr>
        <w:t xml:space="preserve">) na hranicích dnešního Turecka a Sýrie. Díky své chůvě se stala křesťankou (pozn.: Jak důležitá je role těch, kdo vychovávají </w:t>
      </w:r>
      <w:proofErr w:type="gramStart"/>
      <w:r w:rsidRPr="004F273C">
        <w:rPr>
          <w:rFonts w:ascii="Arial" w:hAnsi="Arial" w:cs="Arial"/>
        </w:rPr>
        <w:t>děti            a mládež</w:t>
      </w:r>
      <w:proofErr w:type="gramEnd"/>
      <w:r w:rsidRPr="004F273C">
        <w:rPr>
          <w:rFonts w:ascii="Arial" w:hAnsi="Arial" w:cs="Arial"/>
        </w:rPr>
        <w:t xml:space="preserve">…). Její otec byl pohanský kněz a ona navíc odmítla sňatek s místním panovníkem </w:t>
      </w:r>
      <w:proofErr w:type="spellStart"/>
      <w:r w:rsidRPr="004F273C">
        <w:rPr>
          <w:rFonts w:ascii="Arial" w:hAnsi="Arial" w:cs="Arial"/>
        </w:rPr>
        <w:t>Olibriem</w:t>
      </w:r>
      <w:proofErr w:type="spellEnd"/>
      <w:r w:rsidRPr="004F273C">
        <w:rPr>
          <w:rFonts w:ascii="Arial" w:hAnsi="Arial" w:cs="Arial"/>
        </w:rPr>
        <w:t xml:space="preserve">. Mohla mít vše, na co si vzpomněla. Stačilo jen „maličko" - zřeknout se Krista. A to i přes kruté mučení bičováním a pálení ohněm neudělala. Přes noc se jí rány po mučení vyhojily. V žaláři se jí také údajně zjevil ďábel v podobě draka, kterého zahnala křížem. Nejde o to, jak to bylo. Důležité je, že s ďáblem se nevyjednává a vítězí se nad ním jen Křížem našeho Pána a Spasitele Ježíše Krista. Nakonec poté, co se ji neúspěšně pokusili utopit, byla veřejně sťata. </w:t>
      </w:r>
    </w:p>
    <w:p w:rsidR="004F273C" w:rsidRPr="004F273C" w:rsidRDefault="004F273C" w:rsidP="004F273C">
      <w:pPr>
        <w:pStyle w:val="Normlnweb"/>
        <w:spacing w:before="0" w:after="0"/>
        <w:jc w:val="both"/>
        <w:rPr>
          <w:rFonts w:ascii="Arial" w:hAnsi="Arial" w:cs="Arial"/>
        </w:rPr>
      </w:pPr>
      <w:r w:rsidRPr="004F273C">
        <w:rPr>
          <w:rFonts w:ascii="Arial" w:hAnsi="Arial" w:cs="Arial"/>
        </w:rPr>
        <w:t>Jejím hlavním atributem je tedy meč. Dalšími jsou pak drak, kříž, perla, palmová ratolest mučednice a koruna. A protože si prý před smrtí přála, aby každá žena, která ji bude uctívat, porodila zdravé dítě, utíkaly se k ní hlavně rodičky. Takže je i jasné, proč se u nás i ve světě tolik královských dcer jmenovalo Markéta. Královny totiž obvykle nemívaly lehké porody a rodily následníky trůnů.</w:t>
      </w:r>
    </w:p>
    <w:p w:rsidR="004F273C" w:rsidRPr="004F273C" w:rsidRDefault="004F273C" w:rsidP="004F273C">
      <w:pPr>
        <w:pStyle w:val="Normlnweb"/>
        <w:spacing w:before="0" w:after="0"/>
        <w:jc w:val="both"/>
        <w:rPr>
          <w:rFonts w:ascii="Arial" w:hAnsi="Arial" w:cs="Arial"/>
        </w:rPr>
      </w:pPr>
      <w:r w:rsidRPr="004F273C">
        <w:rPr>
          <w:rFonts w:ascii="Arial" w:hAnsi="Arial" w:cs="Arial"/>
        </w:rPr>
        <w:t xml:space="preserve">Sv. Markéta Antiochijská je řazena mezi tzv. drakobijce, stejně jako </w:t>
      </w:r>
      <w:hyperlink r:id="rId9" w:tgtFrame="_blank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sv. Jiří</w:t>
        </w:r>
      </w:hyperlink>
      <w:r w:rsidRPr="004F273C">
        <w:rPr>
          <w:rFonts w:ascii="Arial" w:hAnsi="Arial" w:cs="Arial"/>
        </w:rPr>
        <w:t xml:space="preserve">.  Spolu se </w:t>
      </w:r>
      <w:hyperlink r:id="rId10" w:tgtFrame="_blank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sv. Kateřinou Alexandrijskou</w:t>
        </w:r>
      </w:hyperlink>
      <w:r w:rsidRPr="004F273C">
        <w:rPr>
          <w:rFonts w:ascii="Arial" w:hAnsi="Arial" w:cs="Arial"/>
        </w:rPr>
        <w:t xml:space="preserve"> a </w:t>
      </w:r>
      <w:hyperlink r:id="rId11" w:tgtFrame="_blank" w:history="1">
        <w:r w:rsidRPr="004F273C">
          <w:rPr>
            <w:rStyle w:val="Hypertextovodkaz"/>
            <w:rFonts w:ascii="Arial" w:hAnsi="Arial" w:cs="Arial"/>
            <w:color w:val="auto"/>
            <w:u w:val="none"/>
          </w:rPr>
          <w:t>sv. Barborou</w:t>
        </w:r>
      </w:hyperlink>
      <w:r w:rsidRPr="004F273C">
        <w:rPr>
          <w:rFonts w:ascii="Arial" w:hAnsi="Arial" w:cs="Arial"/>
        </w:rPr>
        <w:t xml:space="preserve"> tvoří trio tzv. Tří svatých panen, s kterými </w:t>
      </w:r>
      <w:r w:rsidRPr="004F273C">
        <w:rPr>
          <w:rFonts w:ascii="Arial" w:hAnsi="Arial" w:cs="Arial"/>
        </w:rPr>
        <w:lastRenderedPageBreak/>
        <w:t xml:space="preserve">rozmlouvala sv. Jana z Arku. Patří i do dalšího důležitého uskupení, tzv. čtrnácti svatých pomocníků v nouzi. Tito svatí před smrtí prosili Boha, aby směli pomoci každému, kdo je o to požádá. Ke čtrnácti svatým pomocníkům bývala často přiřazována i Panna Maria jako patnáctá pomocnice. Do skupiny čtrnácti svatých pomocníků patří také: sv. </w:t>
      </w:r>
      <w:proofErr w:type="spellStart"/>
      <w:r w:rsidRPr="004F273C">
        <w:rPr>
          <w:rFonts w:ascii="Arial" w:hAnsi="Arial" w:cs="Arial"/>
        </w:rPr>
        <w:t>Achác</w:t>
      </w:r>
      <w:proofErr w:type="spellEnd"/>
      <w:r w:rsidRPr="004F273C">
        <w:rPr>
          <w:rFonts w:ascii="Arial" w:hAnsi="Arial" w:cs="Arial"/>
        </w:rPr>
        <w:t xml:space="preserve"> - pomocník v naší smrtelné úzkosti, sv. Jiljí - pomocník při manželské neplodnosti a rakovině, sv. Kryštof - průvodce po cestách, sv. </w:t>
      </w:r>
      <w:proofErr w:type="spellStart"/>
      <w:r w:rsidRPr="004F273C">
        <w:rPr>
          <w:rFonts w:ascii="Arial" w:hAnsi="Arial" w:cs="Arial"/>
        </w:rPr>
        <w:t>Cyriak</w:t>
      </w:r>
      <w:proofErr w:type="spellEnd"/>
      <w:r w:rsidRPr="004F273C">
        <w:rPr>
          <w:rFonts w:ascii="Arial" w:hAnsi="Arial" w:cs="Arial"/>
        </w:rPr>
        <w:t xml:space="preserve"> - pomocník při posedlosti, sv. </w:t>
      </w:r>
      <w:proofErr w:type="spellStart"/>
      <w:r w:rsidRPr="004F273C">
        <w:rPr>
          <w:rFonts w:ascii="Arial" w:hAnsi="Arial" w:cs="Arial"/>
        </w:rPr>
        <w:t>Dionýz</w:t>
      </w:r>
      <w:proofErr w:type="spellEnd"/>
      <w:r w:rsidRPr="004F273C">
        <w:rPr>
          <w:rFonts w:ascii="Arial" w:hAnsi="Arial" w:cs="Arial"/>
        </w:rPr>
        <w:t xml:space="preserve"> - pomocník při nesprávném myšlení, sv. Erasmus - pomocník v nahromaděných emocích, sv. Eustach – rádce v mezilidských vztazích, sv. Jiří - osvoboditel od draka zla, sv. Kateřina - léčitelka ztroskotaných životních plánů, sv. </w:t>
      </w:r>
      <w:proofErr w:type="spellStart"/>
      <w:r w:rsidRPr="004F273C">
        <w:rPr>
          <w:rFonts w:ascii="Arial" w:hAnsi="Arial" w:cs="Arial"/>
        </w:rPr>
        <w:t>Pantaleon</w:t>
      </w:r>
      <w:proofErr w:type="spellEnd"/>
      <w:r w:rsidRPr="004F273C">
        <w:rPr>
          <w:rFonts w:ascii="Arial" w:hAnsi="Arial" w:cs="Arial"/>
        </w:rPr>
        <w:t xml:space="preserve"> - pomocník vyprahlých a vyčerpaných, sv. Vít - dárce nové životní energie, sv. Barbora - patronka vězněných a umírajících, sv. Blažej - přímluvce sužovaných strachem a úzkostí, sv. Markéta - </w:t>
      </w:r>
      <w:proofErr w:type="spellStart"/>
      <w:r w:rsidRPr="004F273C">
        <w:rPr>
          <w:rFonts w:ascii="Arial" w:hAnsi="Arial" w:cs="Arial"/>
        </w:rPr>
        <w:t>přímluvkyně</w:t>
      </w:r>
      <w:proofErr w:type="spellEnd"/>
      <w:r w:rsidRPr="004F273C">
        <w:rPr>
          <w:rFonts w:ascii="Arial" w:hAnsi="Arial" w:cs="Arial"/>
        </w:rPr>
        <w:t xml:space="preserve"> za rodičky, dále je také patronka dívek, rolníků, kosmetiček a je vzývána za příhodné počasí pro sklizeň.  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 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  <w:b/>
          <w:bCs/>
        </w:rPr>
        <w:t>Proč se vydat na tuto pouť?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Markéta byla mladičká dívka na počátku svého mladého a slibného života. Byla avšak již svým chováním i dospělou ženou. V očích nejen dnešních lidí byla „hloupá", ale jí záleželo především na Božím pohledu. Zamilovala se do Krista. Zamilovat se do Krista neznamená vždy zůstat chudý, v celibátu a zemřít mučednickou smrtí.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 xml:space="preserve">Maminky, podívejme se na dnešní děvčata. Jak žijí? Jaké mají hodnoty? Čemu vlastně věří? Co je pro ně doba chození a známosti? Co ví o manželství? A kam až sahají hranice jejich vnitřní čistoty? Mnohdy však vidíme kolem sebe zcela jinou realitu. Děvčata z věřících rodin žijí </w:t>
      </w:r>
      <w:proofErr w:type="spellStart"/>
      <w:r w:rsidRPr="004F273C">
        <w:rPr>
          <w:rFonts w:ascii="Arial" w:hAnsi="Arial" w:cs="Arial"/>
        </w:rPr>
        <w:t>nesezdaně</w:t>
      </w:r>
      <w:proofErr w:type="spellEnd"/>
      <w:r w:rsidRPr="004F273C">
        <w:rPr>
          <w:rFonts w:ascii="Arial" w:hAnsi="Arial" w:cs="Arial"/>
        </w:rPr>
        <w:t xml:space="preserve">, mají předmanželský styk, užívají antikoncepci a pak následně řeší neplodnost tzv. asistovanou reprodukcí. Přiznejme si, že mnohdy se jedná o naše vlastní dcery. 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Výchova děvčat je velmi důležitá! Ve Španělsku se v pastoraci mládeže jedno období věnovali hlavně ministrantům. Vše šlo dobře, než chlapci dorostli do věku adolescentů a byli dívkami „</w:t>
      </w:r>
      <w:proofErr w:type="spellStart"/>
      <w:r w:rsidRPr="004F273C">
        <w:rPr>
          <w:rFonts w:ascii="Arial" w:hAnsi="Arial" w:cs="Arial"/>
        </w:rPr>
        <w:t>odmámeni</w:t>
      </w:r>
      <w:proofErr w:type="spellEnd"/>
      <w:r w:rsidRPr="004F273C">
        <w:rPr>
          <w:rFonts w:ascii="Arial" w:hAnsi="Arial" w:cs="Arial"/>
        </w:rPr>
        <w:t xml:space="preserve">“. Po nějaké době zde došli k poznání, že důraz v pastoraci mládeže se musí dotýkat především dívek. Právě děvčata určují směr a hranice ve vztahu. Chlapec, který miluje svou dívku, rád počká na správný čas. </w:t>
      </w:r>
    </w:p>
    <w:p w:rsidR="004F273C" w:rsidRPr="004F273C" w:rsidRDefault="004F273C" w:rsidP="004F273C">
      <w:pPr>
        <w:rPr>
          <w:rFonts w:ascii="Arial" w:hAnsi="Arial" w:cs="Arial"/>
          <w:sz w:val="24"/>
          <w:szCs w:val="24"/>
        </w:rPr>
      </w:pPr>
      <w:r w:rsidRPr="004F273C">
        <w:rPr>
          <w:rFonts w:ascii="Arial" w:hAnsi="Arial" w:cs="Arial"/>
          <w:sz w:val="24"/>
          <w:szCs w:val="24"/>
        </w:rPr>
        <w:t>Bůh stvořil člověka jako muže a ženu, aby byli jednotou duše i těla. Nejen tedy těla, pokud k tomu duše nedospěje ve skutečné lásce. City jsou jen počátek lásky, ale ještě nikoli láska. Ta musí projít často očišťujícím ohněm zkoušek, než dospěje k onomu: ty  žiješ ve mně a já v tobě, už nejsme já a ty, ale my. Často to trvá celý život, ale mladí musí alespoň toto pochopit a najít v sobě odhodlání toto v dalším životě naplňovat. Starší toto vědomí potřebují každodenně obnovovat.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 xml:space="preserve">Proč je vlastně čistota před manželstvím tak důležitá? A proč dnes vůbec uzavírat manželství? Co nám říkám tělo o Bohu již od věčnosti? Jak spolu sex, Bůh, </w:t>
      </w:r>
      <w:proofErr w:type="gramStart"/>
      <w:r w:rsidRPr="004F273C">
        <w:rPr>
          <w:rFonts w:ascii="Arial" w:hAnsi="Arial" w:cs="Arial"/>
        </w:rPr>
        <w:t>láska               a manželství</w:t>
      </w:r>
      <w:proofErr w:type="gramEnd"/>
      <w:r w:rsidRPr="004F273C">
        <w:rPr>
          <w:rFonts w:ascii="Arial" w:hAnsi="Arial" w:cs="Arial"/>
        </w:rPr>
        <w:t xml:space="preserve"> souvisejí? Pouze, když je všechno pohromadě: láska, manželství, </w:t>
      </w:r>
      <w:proofErr w:type="gramStart"/>
      <w:r w:rsidRPr="004F273C">
        <w:rPr>
          <w:rFonts w:ascii="Arial" w:hAnsi="Arial" w:cs="Arial"/>
        </w:rPr>
        <w:t>sex              a děti</w:t>
      </w:r>
      <w:proofErr w:type="gramEnd"/>
      <w:r w:rsidRPr="004F273C">
        <w:rPr>
          <w:rFonts w:ascii="Arial" w:hAnsi="Arial" w:cs="Arial"/>
        </w:rPr>
        <w:t xml:space="preserve"> – pak můžeme naplno zahlédnout odlesk Božího tajemství. To, jak to Bůh zamýšlel s člověkem již od věčnosti. Jak lehce se dnes zaměňuje láska s nestálými emocemi, povrchními či prázdnými city a se sexem bez </w:t>
      </w:r>
      <w:proofErr w:type="gramStart"/>
      <w:r w:rsidRPr="004F273C">
        <w:rPr>
          <w:rFonts w:ascii="Arial" w:hAnsi="Arial" w:cs="Arial"/>
        </w:rPr>
        <w:t>ohledu  na</w:t>
      </w:r>
      <w:proofErr w:type="gramEnd"/>
      <w:r w:rsidRPr="004F273C">
        <w:rPr>
          <w:rFonts w:ascii="Arial" w:hAnsi="Arial" w:cs="Arial"/>
        </w:rPr>
        <w:t xml:space="preserve"> věk. Jak se mládež snaží současně být „</w:t>
      </w:r>
      <w:proofErr w:type="spellStart"/>
      <w:r w:rsidRPr="004F273C">
        <w:rPr>
          <w:rFonts w:ascii="Arial" w:hAnsi="Arial" w:cs="Arial"/>
        </w:rPr>
        <w:t>cool</w:t>
      </w:r>
      <w:proofErr w:type="spellEnd"/>
      <w:r w:rsidRPr="004F273C">
        <w:rPr>
          <w:rFonts w:ascii="Arial" w:hAnsi="Arial" w:cs="Arial"/>
        </w:rPr>
        <w:t xml:space="preserve">“! A co se stalo s pojmem přítel/přítelkyně? Jsme svědky naprosté devalvace základních hodnot, na nichž po generace stála </w:t>
      </w:r>
      <w:proofErr w:type="gramStart"/>
      <w:r w:rsidRPr="004F273C">
        <w:rPr>
          <w:rFonts w:ascii="Arial" w:hAnsi="Arial" w:cs="Arial"/>
        </w:rPr>
        <w:t>společnost                      a samotná</w:t>
      </w:r>
      <w:proofErr w:type="gramEnd"/>
      <w:r w:rsidRPr="004F273C">
        <w:rPr>
          <w:rFonts w:ascii="Arial" w:hAnsi="Arial" w:cs="Arial"/>
        </w:rPr>
        <w:t xml:space="preserve"> existence lidského rodu! A kde je teprve prostor pro zasvěcený život a úcta k němu? I nad tím bychom se během pouti chtěly zamyslet. </w:t>
      </w:r>
    </w:p>
    <w:p w:rsidR="004F273C" w:rsidRPr="004F273C" w:rsidRDefault="004F273C" w:rsidP="004F273C">
      <w:pPr>
        <w:pStyle w:val="Normlnweb"/>
        <w:spacing w:before="0" w:after="0"/>
        <w:rPr>
          <w:rFonts w:ascii="Arial" w:hAnsi="Arial" w:cs="Arial"/>
        </w:rPr>
      </w:pPr>
      <w:r w:rsidRPr="004F273C">
        <w:rPr>
          <w:rFonts w:ascii="Arial" w:hAnsi="Arial" w:cs="Arial"/>
        </w:rPr>
        <w:t> </w:t>
      </w:r>
    </w:p>
    <w:p w:rsidR="004F273C" w:rsidRPr="004F273C" w:rsidRDefault="004F273C" w:rsidP="004F273C">
      <w:pPr>
        <w:pStyle w:val="Normlnweb"/>
        <w:spacing w:before="0" w:after="225" w:line="255" w:lineRule="atLeast"/>
        <w:rPr>
          <w:rFonts w:ascii="Arial" w:hAnsi="Arial" w:cs="Arial"/>
        </w:rPr>
      </w:pPr>
      <w:r w:rsidRPr="004F273C">
        <w:rPr>
          <w:rFonts w:ascii="Arial" w:hAnsi="Arial" w:cs="Arial"/>
        </w:rPr>
        <w:lastRenderedPageBreak/>
        <w:t>Budeme rády, pokud to bude možné, abyste připutovaly i se svými dcerami (bez ohledu na věk) a zažily společně právě tento rozměr pouti se sv. Markétou. Nebo připutujte i samy a vyprošujte jim milosti k tomu potřebné. Sv. otec František často zdůrazňuje postavení a úlohu žen v církvi. Žena je dárkyně, ochránkyně a budovatelka života. Kéž my i naše dcery a vnučky neseme svými vztahy v tomto rozpolceném a zmateném světě poselství, že „opravdová manželská láska je pozdvižena k účasti na božské lásce“ (</w:t>
      </w:r>
      <w:proofErr w:type="spellStart"/>
      <w:r w:rsidRPr="004F273C">
        <w:rPr>
          <w:rFonts w:ascii="Arial" w:hAnsi="Arial" w:cs="Arial"/>
        </w:rPr>
        <w:t>Gaudium</w:t>
      </w:r>
      <w:proofErr w:type="spellEnd"/>
      <w:r w:rsidRPr="004F273C">
        <w:rPr>
          <w:rFonts w:ascii="Arial" w:hAnsi="Arial" w:cs="Arial"/>
        </w:rPr>
        <w:t xml:space="preserve"> et </w:t>
      </w:r>
      <w:proofErr w:type="spellStart"/>
      <w:r w:rsidRPr="004F273C">
        <w:rPr>
          <w:rFonts w:ascii="Arial" w:hAnsi="Arial" w:cs="Arial"/>
        </w:rPr>
        <w:t>spes</w:t>
      </w:r>
      <w:proofErr w:type="spellEnd"/>
      <w:r w:rsidRPr="004F273C">
        <w:rPr>
          <w:rFonts w:ascii="Arial" w:hAnsi="Arial" w:cs="Arial"/>
        </w:rPr>
        <w:t>, 48), a také že je skvělým klíčem k pochopení Boží lásky k nám – a obráceně.</w:t>
      </w:r>
    </w:p>
    <w:p w:rsidR="004F273C" w:rsidRPr="004F273C" w:rsidRDefault="004F273C" w:rsidP="004F273C">
      <w:pPr>
        <w:pStyle w:val="Normlnweb"/>
        <w:spacing w:before="0" w:after="225" w:line="255" w:lineRule="atLeast"/>
        <w:rPr>
          <w:rFonts w:ascii="Arial" w:hAnsi="Arial" w:cs="Arial"/>
        </w:rPr>
      </w:pPr>
      <w:r w:rsidRPr="004F273C">
        <w:rPr>
          <w:rFonts w:ascii="Arial" w:hAnsi="Arial" w:cs="Arial"/>
        </w:rPr>
        <w:t>Pokud tyto výzvy pustíme do našich rodin a budeme je umět předávat, budeme také nejlepšími nositelkami novodobé evangelizace tam, kde jsme. Kéž se nám je s Boží pomocí podaří přenést do dalších generací.</w:t>
      </w:r>
    </w:p>
    <w:p w:rsidR="004F273C" w:rsidRPr="006872AE" w:rsidRDefault="004F273C" w:rsidP="004F273C">
      <w:pPr>
        <w:pStyle w:val="Normlnweb"/>
        <w:spacing w:before="0" w:after="225" w:line="255" w:lineRule="atLeast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6872AE">
        <w:rPr>
          <w:rFonts w:ascii="Arial" w:hAnsi="Arial" w:cs="Arial"/>
        </w:rPr>
        <w:t>Markéta</w:t>
      </w:r>
    </w:p>
    <w:p w:rsidR="004F273C" w:rsidRPr="006872AE" w:rsidRDefault="004F273C" w:rsidP="004F273C">
      <w:pPr>
        <w:spacing w:after="225" w:line="255" w:lineRule="atLeast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6872AE">
        <w:rPr>
          <w:rFonts w:ascii="Arial" w:hAnsi="Arial" w:cs="Arial"/>
          <w:b/>
          <w:sz w:val="24"/>
          <w:szCs w:val="24"/>
          <w:lang w:eastAsia="cs-CZ"/>
        </w:rPr>
        <w:t xml:space="preserve">PROGRAM POUTI </w:t>
      </w:r>
    </w:p>
    <w:p w:rsidR="004F273C" w:rsidRPr="006872AE" w:rsidRDefault="004F273C" w:rsidP="004F273C">
      <w:pPr>
        <w:spacing w:after="225" w:line="255" w:lineRule="atLeast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6872AE">
        <w:rPr>
          <w:rFonts w:ascii="Arial" w:hAnsi="Arial" w:cs="Arial"/>
          <w:b/>
          <w:sz w:val="24"/>
          <w:szCs w:val="24"/>
          <w:lang w:eastAsia="cs-CZ"/>
        </w:rPr>
        <w:t>Staré Město u Uherského Hradiště – Velehrad 17. 7. 2018</w:t>
      </w:r>
    </w:p>
    <w:p w:rsidR="004F273C" w:rsidRPr="006872AE" w:rsidRDefault="004F273C" w:rsidP="004F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9:30-9:45 Staré Město, kostel S</w:t>
      </w:r>
      <w:r w:rsidRPr="006872AE">
        <w:rPr>
          <w:rFonts w:ascii="Arial" w:hAnsi="Arial" w:cs="Arial"/>
        </w:rPr>
        <w:t>vatého Ducha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tichá modlitba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*9:45 přivítání, úvod do života sv. Markéty a požehnání poutníkům na cestu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*10:</w:t>
      </w:r>
      <w:r>
        <w:rPr>
          <w:rFonts w:ascii="Arial" w:hAnsi="Arial" w:cs="Arial"/>
        </w:rPr>
        <w:t>15</w:t>
      </w:r>
      <w:r w:rsidRPr="006872AE">
        <w:rPr>
          <w:rFonts w:ascii="Arial" w:hAnsi="Arial" w:cs="Arial"/>
        </w:rPr>
        <w:t xml:space="preserve"> pěší pouť s nesením ostatků sv. Markéty na Velehrad (8 km), po cestě modlitba a zpěv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*12:45 mše sv. na Velehradě s uctěním ostatků sv. Markéty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*14:00 oběd</w:t>
      </w:r>
      <w:r>
        <w:rPr>
          <w:rFonts w:ascii="Arial" w:hAnsi="Arial" w:cs="Arial"/>
        </w:rPr>
        <w:t xml:space="preserve"> (z vlastních zdrojů) </w:t>
      </w:r>
      <w:r w:rsidRPr="006872AE">
        <w:rPr>
          <w:rFonts w:ascii="Arial" w:hAnsi="Arial" w:cs="Arial"/>
        </w:rPr>
        <w:t>*14:45 přednáška</w:t>
      </w:r>
      <w:r>
        <w:rPr>
          <w:rFonts w:ascii="Arial" w:hAnsi="Arial" w:cs="Arial"/>
        </w:rPr>
        <w:t xml:space="preserve"> o lidské lásce pro velké, malé i menší </w:t>
      </w:r>
      <w:r w:rsidRPr="006872AE">
        <w:rPr>
          <w:rFonts w:ascii="Arial" w:hAnsi="Arial" w:cs="Arial"/>
        </w:rPr>
        <w:t>*15:45 společná adorace matek a dcer v</w:t>
      </w:r>
      <w:r>
        <w:rPr>
          <w:rFonts w:ascii="Arial" w:hAnsi="Arial" w:cs="Arial"/>
        </w:rPr>
        <w:t> </w:t>
      </w:r>
      <w:r w:rsidRPr="006872AE">
        <w:rPr>
          <w:rFonts w:ascii="Arial" w:hAnsi="Arial" w:cs="Arial"/>
        </w:rPr>
        <w:t>kostele</w:t>
      </w:r>
      <w:r>
        <w:rPr>
          <w:rFonts w:ascii="Arial" w:hAnsi="Arial" w:cs="Arial"/>
        </w:rPr>
        <w:t xml:space="preserve"> </w:t>
      </w:r>
      <w:r w:rsidRPr="006872AE">
        <w:rPr>
          <w:rFonts w:ascii="Arial" w:hAnsi="Arial" w:cs="Arial"/>
        </w:rPr>
        <w:t>*16:30 konec</w:t>
      </w:r>
      <w:r>
        <w:rPr>
          <w:rFonts w:ascii="Arial" w:hAnsi="Arial" w:cs="Arial"/>
        </w:rPr>
        <w:t>.</w:t>
      </w:r>
    </w:p>
    <w:p w:rsidR="004F273C" w:rsidRPr="006872AE" w:rsidRDefault="004F273C" w:rsidP="004F273C">
      <w:pPr>
        <w:spacing w:after="0" w:line="240" w:lineRule="auto"/>
        <w:rPr>
          <w:rFonts w:ascii="Arial" w:hAnsi="Arial" w:cs="Arial"/>
        </w:rPr>
      </w:pPr>
    </w:p>
    <w:p w:rsidR="004F273C" w:rsidRPr="006872AE" w:rsidRDefault="004F273C" w:rsidP="004F273C">
      <w:pPr>
        <w:spacing w:after="0" w:line="240" w:lineRule="auto"/>
        <w:rPr>
          <w:rFonts w:ascii="Arial" w:hAnsi="Arial" w:cs="Arial"/>
        </w:rPr>
      </w:pPr>
      <w:r w:rsidRPr="006872AE">
        <w:rPr>
          <w:rFonts w:ascii="Arial" w:hAnsi="Arial" w:cs="Arial"/>
        </w:rPr>
        <w:t>Maminky</w:t>
      </w:r>
      <w:r>
        <w:rPr>
          <w:rFonts w:ascii="Arial" w:hAnsi="Arial" w:cs="Arial"/>
        </w:rPr>
        <w:t>,</w:t>
      </w:r>
      <w:r w:rsidRPr="006872AE">
        <w:rPr>
          <w:rFonts w:ascii="Arial" w:hAnsi="Arial" w:cs="Arial"/>
        </w:rPr>
        <w:t xml:space="preserve"> můžete si nechat své automobily ve Starém Městě. Hned po skončení programu zajistíme váš převoz z Velehradu na výchozí místo ve Starém Městě.</w:t>
      </w:r>
    </w:p>
    <w:p w:rsidR="004F273C" w:rsidRPr="006872AE" w:rsidRDefault="004F273C" w:rsidP="004F273C">
      <w:pPr>
        <w:spacing w:after="0" w:line="240" w:lineRule="auto"/>
        <w:rPr>
          <w:rFonts w:ascii="Arial" w:hAnsi="Arial" w:cs="Arial"/>
        </w:rPr>
      </w:pPr>
    </w:p>
    <w:p w:rsidR="004F273C" w:rsidRDefault="004F273C" w:rsidP="004F27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!!!!! </w:t>
      </w:r>
      <w:bookmarkStart w:id="0" w:name="_GoBack"/>
      <w:bookmarkEnd w:id="0"/>
      <w:proofErr w:type="gramStart"/>
      <w:r w:rsidRPr="006872AE">
        <w:rPr>
          <w:rFonts w:ascii="Arial" w:hAnsi="Arial" w:cs="Arial"/>
          <w:b/>
          <w:sz w:val="24"/>
          <w:szCs w:val="24"/>
          <w:lang w:eastAsia="cs-CZ"/>
        </w:rPr>
        <w:t>P.S.</w:t>
      </w:r>
      <w:proofErr w:type="gramEnd"/>
      <w:r w:rsidRPr="006872A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6872AE">
        <w:rPr>
          <w:rFonts w:ascii="Arial" w:hAnsi="Arial" w:cs="Arial"/>
          <w:sz w:val="24"/>
          <w:szCs w:val="24"/>
          <w:lang w:eastAsia="cs-CZ"/>
        </w:rPr>
        <w:t>Maminky, které uvažujete o účasti, prosíme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6872AE">
        <w:rPr>
          <w:rFonts w:ascii="Arial" w:hAnsi="Arial" w:cs="Arial"/>
          <w:sz w:val="24"/>
          <w:szCs w:val="24"/>
          <w:lang w:eastAsia="cs-CZ"/>
        </w:rPr>
        <w:t xml:space="preserve"> napište na adresu:</w:t>
      </w:r>
      <w:r w:rsidRPr="006872A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hyperlink r:id="rId12" w:tgtFrame="_blank" w:history="1">
        <w:r w:rsidRPr="00AA787C">
          <w:rPr>
            <w:rStyle w:val="Hypertextovodkaz"/>
            <w:rFonts w:ascii="Arial" w:hAnsi="Arial" w:cs="Arial"/>
            <w:b/>
            <w:sz w:val="24"/>
            <w:szCs w:val="24"/>
          </w:rPr>
          <w:t>mmsetkani@gmail.com</w:t>
        </w:r>
      </w:hyperlink>
    </w:p>
    <w:p w:rsidR="004F273C" w:rsidRDefault="004F273C" w:rsidP="004F2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Pr="00AA78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787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1"/>
          <w:szCs w:val="21"/>
        </w:rPr>
        <w:t xml:space="preserve"> </w:t>
      </w:r>
      <w:r w:rsidRPr="006872AE">
        <w:rPr>
          <w:rFonts w:ascii="Arial" w:hAnsi="Arial" w:cs="Arial"/>
          <w:sz w:val="24"/>
          <w:szCs w:val="24"/>
          <w:lang w:eastAsia="cs-CZ"/>
        </w:rPr>
        <w:t>z důvodů</w:t>
      </w:r>
      <w:proofErr w:type="gramEnd"/>
      <w:r w:rsidRPr="006872AE">
        <w:rPr>
          <w:rFonts w:ascii="Arial" w:hAnsi="Arial" w:cs="Arial"/>
          <w:sz w:val="24"/>
          <w:szCs w:val="24"/>
          <w:lang w:eastAsia="cs-CZ"/>
        </w:rPr>
        <w:t xml:space="preserve"> technického zajištění a zázemí celé pouti.</w:t>
      </w:r>
      <w:r>
        <w:rPr>
          <w:rFonts w:ascii="Arial" w:hAnsi="Arial" w:cs="Arial"/>
          <w:sz w:val="24"/>
          <w:szCs w:val="24"/>
          <w:lang w:eastAsia="cs-CZ"/>
        </w:rPr>
        <w:t xml:space="preserve"> Děkujeme.</w:t>
      </w:r>
    </w:p>
    <w:p w:rsidR="004F273C" w:rsidRDefault="004F273C" w:rsidP="004F273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7D2E" w:rsidRPr="004F273C" w:rsidRDefault="00ED7D2E" w:rsidP="004F273C"/>
    <w:sectPr w:rsidR="00ED7D2E" w:rsidRPr="004F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4"/>
    <w:rsid w:val="004F273C"/>
    <w:rsid w:val="00A54A85"/>
    <w:rsid w:val="00BA5A71"/>
    <w:rsid w:val="00E145D4"/>
    <w:rsid w:val="00E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5375-4686-42F4-9B93-DD34E13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A71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A5A71"/>
    <w:rPr>
      <w:rFonts w:cs="Times New Roman"/>
      <w:color w:val="0563C1"/>
      <w:u w:val="single"/>
    </w:rPr>
  </w:style>
  <w:style w:type="paragraph" w:styleId="Normlnweb">
    <w:name w:val="Normal (Web)"/>
    <w:basedOn w:val="Normln"/>
    <w:uiPriority w:val="99"/>
    <w:rsid w:val="00BA5A71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r%C3%A1lovsk%C3%A9_m%C4%9Bst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Bruno_ze_Schauenburku" TargetMode="External"/><Relationship Id="rId12" Type="http://schemas.openxmlformats.org/officeDocument/2006/relationships/hyperlink" Target="mailto:mmsetk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Arcidiec%C3%A9ze_olomouck%C3%A1" TargetMode="External"/><Relationship Id="rId11" Type="http://schemas.openxmlformats.org/officeDocument/2006/relationships/hyperlink" Target="http://sarkabayerova.blog.idnes.cz/clanok.asp?cl=379852&amp;bk=23591" TargetMode="External"/><Relationship Id="rId5" Type="http://schemas.openxmlformats.org/officeDocument/2006/relationships/hyperlink" Target="https://cs.wikipedia.org/wiki/P%C5%99emysl_Otakar_II." TargetMode="External"/><Relationship Id="rId10" Type="http://schemas.openxmlformats.org/officeDocument/2006/relationships/hyperlink" Target="http://sarkabayerova.blog.idnes.cz/clanok.asp?cl=380706&amp;bk=73155" TargetMode="External"/><Relationship Id="rId4" Type="http://schemas.openxmlformats.org/officeDocument/2006/relationships/hyperlink" Target="https://cs.wikipedia.org/wiki/Seznam_p%C5%99edstavitel%C5%AF_%C4%8Desk%C3%A9ho_st%C3%A1tu" TargetMode="External"/><Relationship Id="rId9" Type="http://schemas.openxmlformats.org/officeDocument/2006/relationships/hyperlink" Target="http://sarkabayerova.blog.idnes.cz/clanok.asp?cl=402531&amp;bk=84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1354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Klímová</dc:creator>
  <cp:keywords/>
  <dc:description/>
  <cp:lastModifiedBy>Markéta Klímová</cp:lastModifiedBy>
  <cp:revision>3</cp:revision>
  <cp:lastPrinted>2018-04-11T07:36:00Z</cp:lastPrinted>
  <dcterms:created xsi:type="dcterms:W3CDTF">2018-04-11T07:23:00Z</dcterms:created>
  <dcterms:modified xsi:type="dcterms:W3CDTF">2018-06-26T08:51:00Z</dcterms:modified>
</cp:coreProperties>
</file>